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5A" w:rsidRDefault="0053345A" w:rsidP="008A1C1A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el-GR"/>
        </w:rPr>
        <w:drawing>
          <wp:inline distT="0" distB="0" distL="0" distR="0">
            <wp:extent cx="2714625" cy="2038350"/>
            <wp:effectExtent l="19050" t="0" r="9525" b="0"/>
            <wp:docPr id="1" name="Εικόνα 1" descr="C:\Users\User\Downloads\logo r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rf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1A" w:rsidRPr="0053345A" w:rsidRDefault="008A1C1A" w:rsidP="008A1C1A">
      <w:pPr>
        <w:jc w:val="center"/>
        <w:rPr>
          <w:rFonts w:cstheme="minorHAnsi"/>
          <w:b/>
          <w:sz w:val="32"/>
          <w:szCs w:val="32"/>
          <w:u w:val="single"/>
        </w:rPr>
      </w:pPr>
      <w:r w:rsidRPr="0053345A">
        <w:rPr>
          <w:rFonts w:cstheme="minorHAnsi"/>
          <w:b/>
          <w:sz w:val="32"/>
          <w:szCs w:val="32"/>
          <w:u w:val="single"/>
        </w:rPr>
        <w:t>ΔΕΛΤΙΟ ΤΥΠΟΥ</w:t>
      </w:r>
    </w:p>
    <w:p w:rsidR="008A1C1A" w:rsidRPr="0053345A" w:rsidRDefault="001122AF" w:rsidP="008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ΞΕΚΙΝΗΣΕ ΤΟ </w:t>
      </w:r>
      <w:r w:rsidR="008A1C1A" w:rsidRPr="0053345A">
        <w:rPr>
          <w:rFonts w:cstheme="minorHAnsi"/>
          <w:b/>
          <w:sz w:val="28"/>
          <w:szCs w:val="28"/>
        </w:rPr>
        <w:t>28</w:t>
      </w:r>
      <w:r w:rsidR="008A1C1A" w:rsidRPr="0053345A">
        <w:rPr>
          <w:rFonts w:cstheme="minorHAnsi"/>
          <w:b/>
          <w:sz w:val="28"/>
          <w:szCs w:val="28"/>
          <w:vertAlign w:val="superscript"/>
        </w:rPr>
        <w:t>ο</w:t>
      </w:r>
      <w:r w:rsidR="008A1C1A" w:rsidRPr="0053345A">
        <w:rPr>
          <w:rFonts w:cstheme="minorHAnsi"/>
          <w:b/>
          <w:sz w:val="28"/>
          <w:szCs w:val="28"/>
        </w:rPr>
        <w:t xml:space="preserve"> ΑΝΑΓΕΝΝΗΣΙΑΚΟ ΦΕ</w:t>
      </w:r>
      <w:r w:rsidR="000941A3" w:rsidRPr="0053345A">
        <w:rPr>
          <w:rFonts w:cstheme="minorHAnsi"/>
          <w:b/>
          <w:sz w:val="28"/>
          <w:szCs w:val="28"/>
        </w:rPr>
        <w:t>ΣΤΙΒΑΛ ΡΕΘΥΜΝΟΥ</w:t>
      </w:r>
      <w:r w:rsidR="008A1C1A" w:rsidRPr="0053345A">
        <w:rPr>
          <w:rFonts w:cstheme="minorHAnsi"/>
          <w:b/>
          <w:sz w:val="28"/>
          <w:szCs w:val="28"/>
        </w:rPr>
        <w:t xml:space="preserve"> </w:t>
      </w:r>
    </w:p>
    <w:p w:rsidR="001122AF" w:rsidRDefault="001122AF" w:rsidP="0059142C">
      <w:pPr>
        <w:spacing w:after="0"/>
        <w:jc w:val="both"/>
        <w:rPr>
          <w:rFonts w:ascii="Calibri" w:hAnsi="Calibri" w:cs="Arial"/>
          <w:b/>
        </w:rPr>
      </w:pPr>
    </w:p>
    <w:p w:rsidR="0059142C" w:rsidRPr="001122AF" w:rsidRDefault="0059142C" w:rsidP="0059142C">
      <w:pPr>
        <w:spacing w:after="0"/>
        <w:jc w:val="both"/>
        <w:rPr>
          <w:rFonts w:ascii="Calibri" w:hAnsi="Calibri" w:cs="Arial"/>
          <w:b/>
        </w:rPr>
      </w:pPr>
      <w:r w:rsidRPr="001122AF">
        <w:rPr>
          <w:rFonts w:ascii="Calibri" w:hAnsi="Calibri" w:cs="Arial"/>
          <w:b/>
        </w:rPr>
        <w:t>Σε κλίμα συγκίνησης πραγματοποιήθηκε η μεγάλη συναυλία προς τιμήν του Κώστα Αποστολάκη, δάσκαλου και αρχιμουσικού της Δημοτικής Φιλαρμονικής  Ρεθύμνου, εκδήλωση με την οποία ξεκίνησε το 28</w:t>
      </w:r>
      <w:r w:rsidRPr="001122AF">
        <w:rPr>
          <w:rFonts w:ascii="Calibri" w:hAnsi="Calibri" w:cs="Arial"/>
          <w:b/>
          <w:vertAlign w:val="superscript"/>
        </w:rPr>
        <w:t>ου</w:t>
      </w:r>
      <w:r w:rsidRPr="001122AF">
        <w:rPr>
          <w:rFonts w:ascii="Calibri" w:hAnsi="Calibri" w:cs="Arial"/>
          <w:b/>
        </w:rPr>
        <w:t xml:space="preserve"> Αναγεννησιακού Φεστιβάλ Ρεθύμνης. </w:t>
      </w:r>
    </w:p>
    <w:p w:rsidR="0059142C" w:rsidRPr="001122AF" w:rsidRDefault="0059142C" w:rsidP="0059142C">
      <w:pPr>
        <w:spacing w:after="0"/>
        <w:jc w:val="both"/>
        <w:rPr>
          <w:rFonts w:ascii="Calibri" w:hAnsi="Calibri" w:cs="Arial"/>
          <w:b/>
        </w:rPr>
      </w:pPr>
    </w:p>
    <w:p w:rsidR="0059142C" w:rsidRPr="001122AF" w:rsidRDefault="0059142C" w:rsidP="0059142C">
      <w:pPr>
        <w:spacing w:after="0"/>
        <w:jc w:val="both"/>
        <w:rPr>
          <w:rFonts w:cstheme="minorHAnsi"/>
        </w:rPr>
      </w:pPr>
      <w:r w:rsidRPr="001122AF">
        <w:rPr>
          <w:rFonts w:ascii="Calibri" w:hAnsi="Calibri" w:cs="Arial"/>
        </w:rPr>
        <w:t xml:space="preserve">Το φεστιβάλ θα διαρκέσει έως τις 15 Οκτωβρίου </w:t>
      </w:r>
      <w:r w:rsidRPr="001122AF">
        <w:rPr>
          <w:rFonts w:cstheme="minorHAnsi"/>
        </w:rPr>
        <w:t>και πραγματοποιείται σε χώρους πολιτισμού και με σκηνικό τα ενετικά μνημεία της Παλιάς  Πόλης του Ρεθύμνου.</w:t>
      </w:r>
    </w:p>
    <w:p w:rsidR="0059142C" w:rsidRPr="001122AF" w:rsidRDefault="0059142C" w:rsidP="0059142C">
      <w:pPr>
        <w:spacing w:after="0"/>
        <w:jc w:val="both"/>
        <w:rPr>
          <w:rFonts w:ascii="Calibri" w:hAnsi="Calibri" w:cs="Arial"/>
        </w:rPr>
      </w:pPr>
    </w:p>
    <w:p w:rsidR="0059142C" w:rsidRDefault="0059142C" w:rsidP="0059142C">
      <w:pPr>
        <w:spacing w:after="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Όπως δήλωσε η πρόεδρος της ΚΕΔΗΡ κ. </w:t>
      </w:r>
      <w:proofErr w:type="spellStart"/>
      <w:r>
        <w:rPr>
          <w:rFonts w:ascii="Calibri" w:hAnsi="Calibri" w:cs="Arial"/>
        </w:rPr>
        <w:t>Πέπη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Μπιρλιράκη</w:t>
      </w:r>
      <w:proofErr w:type="spellEnd"/>
      <w:r>
        <w:rPr>
          <w:rFonts w:ascii="Calibri" w:hAnsi="Calibri" w:cs="Arial"/>
        </w:rPr>
        <w:t xml:space="preserve"> το Ρέθυμνο «ξεδίπλωσε το δυναμικό του και ένωσε δυνάμεις για να τιμηθεί ο δάσκαλος».  Οι μαθητές του, που πολλοί απ’ αυτούς ταξίδεψαν, για να βρεθούν κοντά του, σε αυτήν την ξεχωριστή στιγμή, έπαιξαν έργα δικά τους αλλά και έργα γραμμένα ειδικά γι’ αυτόν. Η  κατάμεστη αίθουσα του Ωδείου αποδείχτηκε μικρή για να χωρέσει την αγάπη τόσων ανθρώπων, που ο ένας μετά τον άλλο, εκτός από τη μουσική τους κατέθεταν και λίγα λόγια ευγνωμοσύνης από τις μνήμες που κουβαλούν για το δάσκαλό τους. Ο άψογος συντονισμός της εκδήλωσης από τον κ. Άκη </w:t>
      </w:r>
      <w:proofErr w:type="spellStart"/>
      <w:r>
        <w:rPr>
          <w:rFonts w:ascii="Calibri" w:hAnsi="Calibri" w:cs="Arial"/>
        </w:rPr>
        <w:t>Πλαίτη</w:t>
      </w:r>
      <w:proofErr w:type="spellEnd"/>
      <w:r>
        <w:rPr>
          <w:rFonts w:ascii="Calibri" w:hAnsi="Calibri" w:cs="Arial"/>
        </w:rPr>
        <w:t xml:space="preserve">  ξεδιπλώθηκε με πολύ μουσική, οπτικό υλικό, αλλά και δύο ομιλίες.  Μία από τον κ. Δημήτρη </w:t>
      </w:r>
      <w:proofErr w:type="spellStart"/>
      <w:r>
        <w:rPr>
          <w:rFonts w:ascii="Calibri" w:hAnsi="Calibri" w:cs="Arial"/>
        </w:rPr>
        <w:t>Περβολιανάκη</w:t>
      </w:r>
      <w:proofErr w:type="spellEnd"/>
      <w:r>
        <w:rPr>
          <w:rFonts w:ascii="Calibri" w:hAnsi="Calibri" w:cs="Arial"/>
        </w:rPr>
        <w:t xml:space="preserve">  ο οποίος είχε την ευθύνη της συνολικής παρουσίασης και μία από τον κ. Μανόλη </w:t>
      </w:r>
      <w:proofErr w:type="spellStart"/>
      <w:r>
        <w:rPr>
          <w:rFonts w:ascii="Calibri" w:hAnsi="Calibri" w:cs="Arial"/>
        </w:rPr>
        <w:t>Καρνιωτάκη</w:t>
      </w:r>
      <w:proofErr w:type="spellEnd"/>
      <w:r>
        <w:rPr>
          <w:rFonts w:ascii="Calibri" w:hAnsi="Calibri" w:cs="Arial"/>
        </w:rPr>
        <w:t xml:space="preserve">. Και οι δύο  σκιαγράφησαν  το πορτραίτο ενός ανθρώπου που όπως κατέθεσαν και οι μαθητές του ήταν  αφοσιωμένος   τόσο στο διδακτικό του έργο όσο και στη μουσική.   Η προσωπογραφία ενός εκπαιδευτικού που εκτός από το αντικείμενό του γνώριζε καλά πώς να αφήσει  αποτύπωμα  στις καρδιές των παιδιών που σήμερα είναι πια καταξιωμένοι μουσικοί.  Η εκδήλωση έκλεισε με τη συγκινητική  παρουσία των παιδιών της Δημοτικής Φιλαρμονικής. Την αφίσα της εκδήλωσης  σχεδίασε η κ. Γ. </w:t>
      </w:r>
      <w:proofErr w:type="spellStart"/>
      <w:r>
        <w:rPr>
          <w:rFonts w:ascii="Calibri" w:hAnsi="Calibri" w:cs="Arial"/>
        </w:rPr>
        <w:t>Ηλιακάκη</w:t>
      </w:r>
      <w:proofErr w:type="spellEnd"/>
      <w:r>
        <w:rPr>
          <w:rFonts w:ascii="Calibri" w:hAnsi="Calibri" w:cs="Arial"/>
          <w:lang w:val="en-US"/>
        </w:rPr>
        <w:t xml:space="preserve">. </w:t>
      </w:r>
    </w:p>
    <w:p w:rsidR="0059142C" w:rsidRPr="0059142C" w:rsidRDefault="0059142C" w:rsidP="0059142C">
      <w:pPr>
        <w:spacing w:after="0"/>
        <w:jc w:val="both"/>
        <w:rPr>
          <w:rFonts w:ascii="Calibri" w:hAnsi="Calibri" w:cs="Arial"/>
          <w:lang w:val="en-US"/>
        </w:rPr>
      </w:pPr>
    </w:p>
    <w:p w:rsidR="0059142C" w:rsidRPr="000F64DC" w:rsidRDefault="0059142C" w:rsidP="0059142C">
      <w:pPr>
        <w:jc w:val="both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</w:rPr>
        <w:t xml:space="preserve">Το πρωί της ίδιας μέρας «Προσωπογραφίες:  </w:t>
      </w:r>
      <w:proofErr w:type="spellStart"/>
      <w:r>
        <w:rPr>
          <w:rFonts w:ascii="Calibri" w:hAnsi="Calibri" w:cs="Arial"/>
        </w:rPr>
        <w:t>Ρεθεμνιωτών</w:t>
      </w:r>
      <w:proofErr w:type="spellEnd"/>
      <w:r>
        <w:rPr>
          <w:rFonts w:ascii="Calibri" w:hAnsi="Calibri" w:cs="Arial"/>
        </w:rPr>
        <w:t xml:space="preserve">»  στο Μουσείο Σύγχρονης Τέχνης. Σε δύο παραστάσεις που διαδέχτηκαν η μία την άλλη τέσσερις  σκηνοθετημένοι μονόλογοι </w:t>
      </w:r>
      <w:proofErr w:type="spellStart"/>
      <w:r>
        <w:rPr>
          <w:rFonts w:ascii="Calibri" w:hAnsi="Calibri" w:cs="Arial"/>
        </w:rPr>
        <w:t>προιόν</w:t>
      </w:r>
      <w:proofErr w:type="spellEnd"/>
      <w:r>
        <w:rPr>
          <w:rFonts w:ascii="Calibri" w:hAnsi="Calibri" w:cs="Arial"/>
        </w:rPr>
        <w:t xml:space="preserve"> έρευνας,  όσον αφορά </w:t>
      </w:r>
      <w:r>
        <w:rPr>
          <w:rFonts w:ascii="Calibri" w:hAnsi="Calibri"/>
          <w:sz w:val="24"/>
          <w:szCs w:val="24"/>
        </w:rPr>
        <w:t>τα</w:t>
      </w:r>
      <w:r w:rsidRPr="005030FA">
        <w:rPr>
          <w:rFonts w:ascii="Calibri" w:hAnsi="Calibri"/>
          <w:sz w:val="24"/>
          <w:szCs w:val="24"/>
        </w:rPr>
        <w:t xml:space="preserve"> κείμενα</w:t>
      </w:r>
      <w:r>
        <w:rPr>
          <w:rFonts w:ascii="Calibri" w:hAnsi="Calibri"/>
          <w:sz w:val="24"/>
          <w:szCs w:val="24"/>
        </w:rPr>
        <w:t>,</w:t>
      </w:r>
      <w:r w:rsidRPr="005030F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ζωντάνεψαν με τρόπο θεατρικό. Ήταν μια τελείως διαφορετική προσέγγιση κειμένων που μας είναι λιγότερο ή </w:t>
      </w:r>
      <w:r>
        <w:rPr>
          <w:rFonts w:ascii="Calibri" w:hAnsi="Calibri"/>
          <w:sz w:val="24"/>
          <w:szCs w:val="24"/>
        </w:rPr>
        <w:lastRenderedPageBreak/>
        <w:t xml:space="preserve">περισσότερο γνωστά τα οποία όμως με τη συγκεκριμένη σκηνοθετική ματιά της κ. </w:t>
      </w:r>
      <w:r w:rsidRPr="000F64DC">
        <w:rPr>
          <w:rFonts w:ascii="Calibri" w:hAnsi="Calibri" w:cs="Arial"/>
          <w:i/>
        </w:rPr>
        <w:t xml:space="preserve">Βιβής </w:t>
      </w:r>
      <w:proofErr w:type="spellStart"/>
      <w:r w:rsidRPr="000F64DC">
        <w:rPr>
          <w:rFonts w:ascii="Calibri" w:hAnsi="Calibri" w:cs="Arial"/>
          <w:i/>
        </w:rPr>
        <w:t>Χατζηκωτούλα</w:t>
      </w:r>
      <w:proofErr w:type="spellEnd"/>
      <w:r w:rsidRPr="000F64DC">
        <w:rPr>
          <w:rFonts w:ascii="Calibri" w:hAnsi="Calibri" w:cs="Arial"/>
          <w:i/>
        </w:rPr>
        <w:t xml:space="preserve"> που έκανε τη </w:t>
      </w:r>
      <w:r w:rsidRPr="000F64DC">
        <w:rPr>
          <w:rFonts w:ascii="Calibri" w:hAnsi="Calibri" w:cs="Arial"/>
        </w:rPr>
        <w:t xml:space="preserve"> σκηνοθεσία και τη  διασκευή  των κειμένων αλλά και της </w:t>
      </w:r>
      <w:proofErr w:type="spellStart"/>
      <w:r w:rsidRPr="000F64DC">
        <w:rPr>
          <w:rFonts w:ascii="Calibri" w:hAnsi="Calibri" w:cs="Arial"/>
        </w:rPr>
        <w:t>κ.</w:t>
      </w:r>
      <w:r w:rsidRPr="000F64DC">
        <w:rPr>
          <w:rFonts w:ascii="Calibri" w:hAnsi="Calibri" w:cs="Arial"/>
          <w:i/>
        </w:rPr>
        <w:t>Θάλειας</w:t>
      </w:r>
      <w:proofErr w:type="spellEnd"/>
      <w:r w:rsidRPr="000F64DC">
        <w:rPr>
          <w:rFonts w:ascii="Calibri" w:hAnsi="Calibri" w:cs="Arial"/>
          <w:i/>
        </w:rPr>
        <w:t xml:space="preserve"> </w:t>
      </w:r>
      <w:proofErr w:type="spellStart"/>
      <w:r w:rsidRPr="000F64DC">
        <w:rPr>
          <w:rFonts w:ascii="Calibri" w:hAnsi="Calibri" w:cs="Arial"/>
          <w:i/>
        </w:rPr>
        <w:t>Λαζαρίδου</w:t>
      </w:r>
      <w:proofErr w:type="spellEnd"/>
      <w:r>
        <w:rPr>
          <w:rFonts w:ascii="Calibri" w:hAnsi="Calibri" w:cs="Arial"/>
        </w:rPr>
        <w:t xml:space="preserve"> που ασχολήθηκε με τη χ</w:t>
      </w:r>
      <w:r w:rsidRPr="000F64DC">
        <w:rPr>
          <w:rFonts w:ascii="Calibri" w:hAnsi="Calibri" w:cs="Arial"/>
        </w:rPr>
        <w:t xml:space="preserve">ορογραφική δομή και την  κινησιολογία της παράστασης, </w:t>
      </w:r>
      <w:r w:rsidRPr="000F64DC">
        <w:rPr>
          <w:rFonts w:ascii="Calibri" w:hAnsi="Calibri"/>
        </w:rPr>
        <w:t>μετατράπηκαν σε κάτι εντελώς καινούριο</w:t>
      </w:r>
      <w:r>
        <w:rPr>
          <w:rFonts w:ascii="Calibri" w:hAnsi="Calibri"/>
        </w:rPr>
        <w:t>.</w:t>
      </w:r>
      <w:r>
        <w:rPr>
          <w:rFonts w:ascii="Calibri" w:hAnsi="Calibri"/>
          <w:sz w:val="24"/>
          <w:szCs w:val="24"/>
        </w:rPr>
        <w:t xml:space="preserve"> Η προσωπογραφία  ανθρώπων δυνατών ή και λιγότερο δυνατών αλλά πάντως ανθρώπων όπως όλοι μας έγινε παράσταση με πολύ συγκεκριμένα σκηνικά  χαρακτηριστικά που έδεναν αρμονικά μεταξύ τους. </w:t>
      </w:r>
      <w:r w:rsidRPr="000F64DC">
        <w:rPr>
          <w:rFonts w:ascii="Calibri" w:hAnsi="Calibri"/>
        </w:rPr>
        <w:t xml:space="preserve"> Η δεύτερη παράσταση</w:t>
      </w:r>
      <w:r>
        <w:rPr>
          <w:rFonts w:ascii="Calibri" w:hAnsi="Calibri"/>
        </w:rPr>
        <w:t xml:space="preserve"> που είχε </w:t>
      </w:r>
      <w:proofErr w:type="spellStart"/>
      <w:r>
        <w:rPr>
          <w:rFonts w:ascii="Calibri" w:hAnsi="Calibri"/>
        </w:rPr>
        <w:t>προβλεπτεί</w:t>
      </w:r>
      <w:proofErr w:type="spellEnd"/>
      <w:r>
        <w:rPr>
          <w:rFonts w:ascii="Calibri" w:hAnsi="Calibri"/>
        </w:rPr>
        <w:t xml:space="preserve"> </w:t>
      </w:r>
      <w:r w:rsidRPr="000F64DC">
        <w:rPr>
          <w:rFonts w:ascii="Calibri" w:hAnsi="Calibri"/>
        </w:rPr>
        <w:t xml:space="preserve"> έδωσε την ευκαιρία</w:t>
      </w:r>
      <w:r>
        <w:rPr>
          <w:rFonts w:ascii="Calibri" w:hAnsi="Calibri"/>
          <w:sz w:val="24"/>
          <w:szCs w:val="24"/>
        </w:rPr>
        <w:t xml:space="preserve"> σε όσους δεν τα κατάφεραν λόγω έλλειψης χώρου να το παρακολουθήσουν επίσης.</w:t>
      </w:r>
    </w:p>
    <w:p w:rsidR="0059142C" w:rsidRPr="00FD70AD" w:rsidRDefault="0059142C" w:rsidP="0059142C">
      <w:pPr>
        <w:jc w:val="both"/>
      </w:pPr>
      <w:r>
        <w:t>Το 28</w:t>
      </w:r>
      <w:r w:rsidRPr="00F1040A">
        <w:rPr>
          <w:vertAlign w:val="superscript"/>
        </w:rPr>
        <w:t>ο</w:t>
      </w:r>
      <w:r>
        <w:t xml:space="preserve"> Αναγεννησιακό Φεστιβάλ Ρεθύμνου είναι πια σε πλήρη εξέλιξη. Μια μέρα πριν την επίσημη έναρξη του Φεστιβάλ εγκαινιάστηκαν και οι δύο εκθέσεις στο σπίτι του Πολιτισμού</w:t>
      </w:r>
      <w:r w:rsidRPr="00FD70AD">
        <w:t>.</w:t>
      </w:r>
    </w:p>
    <w:p w:rsidR="0059142C" w:rsidRDefault="0059142C" w:rsidP="0059142C">
      <w:pPr>
        <w:jc w:val="both"/>
        <w:rPr>
          <w:rFonts w:ascii="Calibri" w:hAnsi="Calibri" w:cs="Arial"/>
          <w:i/>
        </w:rPr>
      </w:pPr>
      <w:r>
        <w:t xml:space="preserve">Πρόκειται για την έκθεση «Πρόσωπα και Προσωπεία στο Ενετικό Ρέθυμνο»  υπό την επιμέλεια της κ. Μαρίας </w:t>
      </w:r>
      <w:proofErr w:type="spellStart"/>
      <w:r>
        <w:t>Τσουκνάκη</w:t>
      </w:r>
      <w:proofErr w:type="spellEnd"/>
      <w:r>
        <w:t xml:space="preserve"> με ιστορική αναδρομή στην Ενετοκρατία  αλλά και πιο σύγχρονη προσέγγιση της προσωπογραφίας  αλλά και τη </w:t>
      </w:r>
      <w:proofErr w:type="spellStart"/>
      <w:r>
        <w:t>διαδραστική</w:t>
      </w:r>
      <w:proofErr w:type="spellEnd"/>
      <w:r>
        <w:t xml:space="preserve">  έκθεση παιδιών με θέμα το πορτραίτο και τίτλο «Μορφή σε Πλαίσιο» από ομάδα κέντρων ξένων γλωσσών της πόλης μας</w:t>
      </w:r>
      <w:r w:rsidRPr="00FD70AD">
        <w:t>.</w:t>
      </w:r>
      <w:r w:rsidRPr="00FD70AD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(</w:t>
      </w:r>
      <w:proofErr w:type="spellStart"/>
      <w:r w:rsidRPr="00FD70AD">
        <w:rPr>
          <w:rFonts w:ascii="Calibri" w:hAnsi="Calibri" w:cs="Arial"/>
          <w:i/>
        </w:rPr>
        <w:t>Ε.Δραμυτινού</w:t>
      </w:r>
      <w:proofErr w:type="spellEnd"/>
      <w:r w:rsidRPr="00FD70AD">
        <w:rPr>
          <w:rFonts w:ascii="Calibri" w:hAnsi="Calibri" w:cs="Arial"/>
          <w:i/>
        </w:rPr>
        <w:t xml:space="preserve">, </w:t>
      </w:r>
      <w:proofErr w:type="spellStart"/>
      <w:r w:rsidRPr="00FD70AD">
        <w:rPr>
          <w:rFonts w:ascii="Calibri" w:hAnsi="Calibri" w:cs="Arial"/>
          <w:i/>
        </w:rPr>
        <w:t>Τ.Κιναλή</w:t>
      </w:r>
      <w:proofErr w:type="spellEnd"/>
      <w:r w:rsidRPr="00FD70AD">
        <w:rPr>
          <w:rFonts w:ascii="Calibri" w:hAnsi="Calibri" w:cs="Arial"/>
          <w:i/>
        </w:rPr>
        <w:t xml:space="preserve">,  </w:t>
      </w:r>
      <w:proofErr w:type="spellStart"/>
      <w:r w:rsidRPr="00FD70AD">
        <w:rPr>
          <w:rFonts w:ascii="Calibri" w:hAnsi="Calibri" w:cs="Arial"/>
          <w:i/>
        </w:rPr>
        <w:t>Σ.Κίρο</w:t>
      </w:r>
      <w:proofErr w:type="spellEnd"/>
      <w:r w:rsidRPr="00FD70AD">
        <w:rPr>
          <w:rFonts w:ascii="Calibri" w:hAnsi="Calibri" w:cs="Arial"/>
          <w:i/>
        </w:rPr>
        <w:t xml:space="preserve">,  </w:t>
      </w:r>
      <w:proofErr w:type="spellStart"/>
      <w:r w:rsidRPr="00FD70AD">
        <w:rPr>
          <w:rFonts w:ascii="Calibri" w:hAnsi="Calibri" w:cs="Arial"/>
          <w:i/>
        </w:rPr>
        <w:t>Β.Κυριακάκη</w:t>
      </w:r>
      <w:proofErr w:type="spellEnd"/>
      <w:r w:rsidRPr="00FD70AD">
        <w:rPr>
          <w:rFonts w:ascii="Calibri" w:hAnsi="Calibri" w:cs="Arial"/>
          <w:i/>
        </w:rPr>
        <w:t xml:space="preserve">,  </w:t>
      </w:r>
      <w:proofErr w:type="spellStart"/>
      <w:r w:rsidRPr="00FD70AD">
        <w:rPr>
          <w:rFonts w:ascii="Calibri" w:hAnsi="Calibri" w:cs="Arial"/>
          <w:i/>
        </w:rPr>
        <w:t>Μ.Λιονή</w:t>
      </w:r>
      <w:proofErr w:type="spellEnd"/>
      <w:r w:rsidRPr="00FD70AD">
        <w:rPr>
          <w:rFonts w:ascii="Calibri" w:hAnsi="Calibri" w:cs="Arial"/>
          <w:i/>
        </w:rPr>
        <w:t xml:space="preserve">,  </w:t>
      </w:r>
      <w:proofErr w:type="spellStart"/>
      <w:r w:rsidRPr="00FD70AD">
        <w:rPr>
          <w:rFonts w:ascii="Calibri" w:hAnsi="Calibri" w:cs="Arial"/>
          <w:i/>
        </w:rPr>
        <w:t>Ν.Μοράκη</w:t>
      </w:r>
      <w:proofErr w:type="spellEnd"/>
      <w:r w:rsidRPr="00FD70AD">
        <w:rPr>
          <w:rFonts w:ascii="Calibri" w:hAnsi="Calibri" w:cs="Arial"/>
          <w:i/>
        </w:rPr>
        <w:t xml:space="preserve">, </w:t>
      </w:r>
      <w:proofErr w:type="spellStart"/>
      <w:r w:rsidRPr="00FD70AD">
        <w:rPr>
          <w:rFonts w:ascii="Calibri" w:hAnsi="Calibri" w:cs="Arial"/>
          <w:i/>
        </w:rPr>
        <w:t>Ι.Πατσουμάς</w:t>
      </w:r>
      <w:proofErr w:type="spellEnd"/>
      <w:r w:rsidRPr="00FD70AD">
        <w:rPr>
          <w:rFonts w:ascii="Calibri" w:hAnsi="Calibri" w:cs="Arial"/>
          <w:i/>
        </w:rPr>
        <w:t xml:space="preserve">, </w:t>
      </w:r>
      <w:proofErr w:type="spellStart"/>
      <w:r w:rsidRPr="00FD70AD">
        <w:rPr>
          <w:rFonts w:ascii="Calibri" w:hAnsi="Calibri" w:cs="Arial"/>
          <w:i/>
        </w:rPr>
        <w:t>Β.Τσερβάκη</w:t>
      </w:r>
      <w:proofErr w:type="spellEnd"/>
      <w:r w:rsidRPr="00FD70AD">
        <w:rPr>
          <w:rFonts w:ascii="Calibri" w:hAnsi="Calibri" w:cs="Arial"/>
          <w:i/>
        </w:rPr>
        <w:t xml:space="preserve">, </w:t>
      </w:r>
      <w:proofErr w:type="spellStart"/>
      <w:r w:rsidRPr="00FD70AD">
        <w:rPr>
          <w:rFonts w:ascii="Calibri" w:hAnsi="Calibri" w:cs="Arial"/>
          <w:i/>
        </w:rPr>
        <w:t>Ε.Χαμογιωργάκη</w:t>
      </w:r>
      <w:proofErr w:type="spellEnd"/>
      <w:r>
        <w:rPr>
          <w:rFonts w:ascii="Calibri" w:hAnsi="Calibri" w:cs="Arial"/>
          <w:i/>
        </w:rPr>
        <w:t>).</w:t>
      </w:r>
    </w:p>
    <w:p w:rsidR="0059142C" w:rsidRDefault="0059142C" w:rsidP="0059142C">
      <w:pPr>
        <w:pBdr>
          <w:bottom w:val="single" w:sz="6" w:space="1" w:color="auto"/>
        </w:pBdr>
        <w:jc w:val="both"/>
        <w:rPr>
          <w:rFonts w:ascii="Calibri" w:hAnsi="Calibri" w:cs="Arial"/>
        </w:rPr>
      </w:pPr>
      <w:r w:rsidRPr="000F64DC">
        <w:rPr>
          <w:rFonts w:ascii="Calibri" w:hAnsi="Calibri" w:cs="Arial"/>
        </w:rPr>
        <w:t xml:space="preserve">Οι εκδηλώσεις του Αναγεννησιακού Φεστιβάλ συνεχίζονται  αύριο με </w:t>
      </w:r>
      <w:r>
        <w:rPr>
          <w:rFonts w:ascii="Calibri" w:hAnsi="Calibri" w:cs="Arial"/>
        </w:rPr>
        <w:t xml:space="preserve">την Προσωπογραφία του </w:t>
      </w:r>
      <w:r w:rsidRPr="000F64DC">
        <w:rPr>
          <w:rFonts w:ascii="Calibri" w:hAnsi="Calibri" w:cs="Arial"/>
        </w:rPr>
        <w:t xml:space="preserve"> Καραγκιόζη- Η επιστροφή του Καραγκιόζη στην πατρίδα σε μια παραγωγή της </w:t>
      </w:r>
      <w:r>
        <w:rPr>
          <w:rFonts w:ascii="Calibri" w:hAnsi="Calibri" w:cs="Arial"/>
        </w:rPr>
        <w:t xml:space="preserve">Εθνικής Λυρικής Σκηνής. </w:t>
      </w:r>
      <w:r w:rsidRPr="000F64D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Μ</w:t>
      </w:r>
      <w:r w:rsidRPr="000F64DC">
        <w:rPr>
          <w:rFonts w:ascii="Calibri" w:hAnsi="Calibri" w:cs="Arial"/>
        </w:rPr>
        <w:t xml:space="preserve">ια πρωτότυπη συνάντηση του Αρλεκίνου  της </w:t>
      </w:r>
      <w:r>
        <w:rPr>
          <w:rFonts w:ascii="Calibri" w:hAnsi="Calibri" w:cs="Arial"/>
        </w:rPr>
        <w:t xml:space="preserve"> </w:t>
      </w:r>
      <w:proofErr w:type="spellStart"/>
      <w:r w:rsidRPr="000F64DC">
        <w:rPr>
          <w:rFonts w:ascii="Calibri" w:hAnsi="Calibri" w:cs="Arial"/>
        </w:rPr>
        <w:t>Κομέντια</w:t>
      </w:r>
      <w:proofErr w:type="spellEnd"/>
      <w:r w:rsidRPr="000F64DC">
        <w:rPr>
          <w:rFonts w:ascii="Calibri" w:hAnsi="Calibri" w:cs="Arial"/>
        </w:rPr>
        <w:t xml:space="preserve"> </w:t>
      </w:r>
      <w:proofErr w:type="spellStart"/>
      <w:r w:rsidRPr="000F64DC">
        <w:rPr>
          <w:rFonts w:ascii="Calibri" w:hAnsi="Calibri" w:cs="Arial"/>
        </w:rPr>
        <w:t>ντελ’άρτε</w:t>
      </w:r>
      <w:proofErr w:type="spellEnd"/>
      <w:r w:rsidRPr="000F64DC">
        <w:rPr>
          <w:rFonts w:ascii="Calibri" w:hAnsi="Calibri" w:cs="Arial"/>
        </w:rPr>
        <w:t xml:space="preserve">  με το δικό μας</w:t>
      </w:r>
      <w:r>
        <w:rPr>
          <w:rFonts w:ascii="Calibri" w:hAnsi="Calibri" w:cs="Arial"/>
        </w:rPr>
        <w:t xml:space="preserve"> </w:t>
      </w:r>
      <w:r w:rsidRPr="000F64DC">
        <w:rPr>
          <w:rFonts w:ascii="Calibri" w:hAnsi="Calibri" w:cs="Arial"/>
        </w:rPr>
        <w:t xml:space="preserve"> χαρακτήρα </w:t>
      </w:r>
      <w:r>
        <w:rPr>
          <w:rFonts w:ascii="Calibri" w:hAnsi="Calibri" w:cs="Arial"/>
        </w:rPr>
        <w:t xml:space="preserve"> του Καραγκιόζη </w:t>
      </w:r>
      <w:r w:rsidRPr="000F64DC">
        <w:rPr>
          <w:rFonts w:ascii="Calibri" w:hAnsi="Calibri" w:cs="Arial"/>
        </w:rPr>
        <w:t xml:space="preserve">από το θέατρο σκιών υπό τους ήχους της μουσικής του Μοντεβέρντι από ομάδα μουσικών </w:t>
      </w:r>
      <w:r w:rsidRPr="000F64DC">
        <w:rPr>
          <w:rFonts w:ascii="Calibri" w:hAnsi="Calibri"/>
        </w:rPr>
        <w:t>, διακεκριμένων τόσο στον χώρο της μπαρόκ όσο και της ελληνικής παραδοσιακής μουσικής.</w:t>
      </w:r>
      <w:r>
        <w:rPr>
          <w:rFonts w:ascii="Calibri" w:hAnsi="Calibri"/>
        </w:rPr>
        <w:t xml:space="preserve"> Η παράσταση θα δοθεί στις  </w:t>
      </w:r>
      <w:r w:rsidRPr="000F64DC">
        <w:rPr>
          <w:rFonts w:ascii="Calibri" w:hAnsi="Calibri" w:cs="Arial"/>
        </w:rPr>
        <w:t>21.00 στην Αίθουσα Παντελής Πρεβελάκης  στο Ωδείο Ρεθύμνου.</w:t>
      </w:r>
    </w:p>
    <w:p w:rsidR="008A1C1A" w:rsidRPr="00FE3831" w:rsidRDefault="008A1C1A" w:rsidP="008A1C1A">
      <w:pPr>
        <w:jc w:val="both"/>
        <w:rPr>
          <w:rFonts w:cstheme="minorHAnsi"/>
        </w:rPr>
      </w:pPr>
    </w:p>
    <w:p w:rsidR="008A1C1A" w:rsidRPr="00210CFB" w:rsidRDefault="008A1C1A" w:rsidP="008A1C1A">
      <w:pPr>
        <w:rPr>
          <w:rFonts w:cstheme="minorHAnsi"/>
          <w:b/>
        </w:rPr>
      </w:pPr>
      <w:r w:rsidRPr="00210CFB">
        <w:rPr>
          <w:rFonts w:cstheme="minorHAnsi"/>
        </w:rPr>
        <w:br/>
      </w:r>
    </w:p>
    <w:p w:rsidR="00B7656D" w:rsidRDefault="00B7656D"/>
    <w:sectPr w:rsidR="00B7656D" w:rsidSect="00F14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C1A"/>
    <w:rsid w:val="00036804"/>
    <w:rsid w:val="0005625E"/>
    <w:rsid w:val="000941A3"/>
    <w:rsid w:val="000E258B"/>
    <w:rsid w:val="001122AF"/>
    <w:rsid w:val="001C0609"/>
    <w:rsid w:val="00216D04"/>
    <w:rsid w:val="00272B3C"/>
    <w:rsid w:val="00282927"/>
    <w:rsid w:val="00372DAF"/>
    <w:rsid w:val="003F1B73"/>
    <w:rsid w:val="004450CD"/>
    <w:rsid w:val="0053345A"/>
    <w:rsid w:val="00584C04"/>
    <w:rsid w:val="0059142C"/>
    <w:rsid w:val="00626287"/>
    <w:rsid w:val="00637652"/>
    <w:rsid w:val="006B51E6"/>
    <w:rsid w:val="007A0A48"/>
    <w:rsid w:val="007B1C16"/>
    <w:rsid w:val="008A1C1A"/>
    <w:rsid w:val="00933AB8"/>
    <w:rsid w:val="00935967"/>
    <w:rsid w:val="009E309A"/>
    <w:rsid w:val="00A5677F"/>
    <w:rsid w:val="00AC323D"/>
    <w:rsid w:val="00B261F6"/>
    <w:rsid w:val="00B7656D"/>
    <w:rsid w:val="00BE264C"/>
    <w:rsid w:val="00BF735B"/>
    <w:rsid w:val="00C27B79"/>
    <w:rsid w:val="00CE7D45"/>
    <w:rsid w:val="00E5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8A1C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el-GR"/>
    </w:rPr>
  </w:style>
  <w:style w:type="paragraph" w:customStyle="1" w:styleId="Default">
    <w:name w:val="Default"/>
    <w:rsid w:val="008A1C1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styleId="-">
    <w:name w:val="Hyperlink"/>
    <w:rsid w:val="008A1C1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3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2017-10-03T08:37:00Z</dcterms:created>
  <dcterms:modified xsi:type="dcterms:W3CDTF">2017-10-03T08:37:00Z</dcterms:modified>
</cp:coreProperties>
</file>